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E2A8" w14:textId="6B06733E" w:rsidR="00E23DE4" w:rsidRPr="005E1ECA" w:rsidRDefault="00E23DE4" w:rsidP="00E23DE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E1E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ІНФОРМАЦІЯ ТОВАРИСТВА З ОБМЕЖЕНОЮ ВІДПОВІДАЛЬНІСТЮ «ГЛОБАЛ СПЛІТ» (надалі – Товариство) </w:t>
      </w:r>
    </w:p>
    <w:p w14:paraId="034E6298" w14:textId="085D1578" w:rsidR="005F7AD3" w:rsidRPr="00E3748F" w:rsidRDefault="00E23DE4" w:rsidP="00E23DE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748F">
        <w:rPr>
          <w:rFonts w:ascii="Times New Roman" w:hAnsi="Times New Roman" w:cs="Times New Roman"/>
          <w:sz w:val="24"/>
          <w:szCs w:val="24"/>
          <w:lang w:val="uk-UA"/>
        </w:rPr>
        <w:t>на вимогу статті 12 Закону України «Про фінансові послуги та державне регулювання ринків фінансових послуг»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E23DE4" w:rsidRPr="005E1ECA" w14:paraId="71DCB06D" w14:textId="77777777" w:rsidTr="002F0B20">
        <w:tc>
          <w:tcPr>
            <w:tcW w:w="3397" w:type="dxa"/>
          </w:tcPr>
          <w:p w14:paraId="40B5C11B" w14:textId="2C1F0C2C" w:rsidR="00E23DE4" w:rsidRPr="005E1ECA" w:rsidRDefault="00E23DE4" w:rsidP="000005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Перелік послуг, що надаються </w:t>
            </w:r>
            <w:r w:rsidR="00BC79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Товариством</w:t>
            </w: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порядок та умови їх надання</w:t>
            </w:r>
          </w:p>
        </w:tc>
        <w:tc>
          <w:tcPr>
            <w:tcW w:w="5948" w:type="dxa"/>
          </w:tcPr>
          <w:p w14:paraId="6FD1496C" w14:textId="77777777" w:rsidR="00C42E50" w:rsidRPr="005E1ECA" w:rsidRDefault="00C42E50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Фінансова послуга з надання коштів у позику, </w:t>
            </w:r>
            <w:r w:rsidRPr="005E1EC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в тому числі на умовах фінансового кредиту</w:t>
            </w:r>
          </w:p>
          <w:p w14:paraId="082ADF9D" w14:textId="77777777" w:rsidR="00C42E50" w:rsidRPr="005E1ECA" w:rsidRDefault="00C42E50" w:rsidP="000005DC">
            <w:pPr>
              <w:tabs>
                <w:tab w:val="num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D0172E" w14:textId="77777777" w:rsidR="004D7B9A" w:rsidRDefault="00597256" w:rsidP="000005DC">
            <w:pPr>
              <w:tabs>
                <w:tab w:val="num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визначається з урахуванням платоспроможності позичальника і може змінюватись за домовленістю сторін шляхом внесення відповідних змін до Договору.</w:t>
            </w:r>
          </w:p>
          <w:p w14:paraId="2B9BF00C" w14:textId="77777777" w:rsidR="004D7B9A" w:rsidRPr="004D7B9A" w:rsidRDefault="004D7B9A" w:rsidP="000005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50CE3BE2" w14:textId="3D4F2547" w:rsidR="004D7B9A" w:rsidRDefault="004D7B9A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Валюта кредиту: гривня</w:t>
            </w:r>
          </w:p>
          <w:p w14:paraId="2055E857" w14:textId="77777777" w:rsidR="004D7B9A" w:rsidRPr="004D7B9A" w:rsidRDefault="004D7B9A" w:rsidP="000005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7B1D11E3" w14:textId="6B07BA1C" w:rsidR="004D7B9A" w:rsidRPr="005E1ECA" w:rsidRDefault="004D7B9A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Цільове призначення кредиту: на споживчі потреби </w:t>
            </w:r>
          </w:p>
          <w:p w14:paraId="3B865567" w14:textId="77777777" w:rsidR="00597256" w:rsidRPr="005E1ECA" w:rsidRDefault="00597256" w:rsidP="000005DC">
            <w:pPr>
              <w:tabs>
                <w:tab w:val="num" w:pos="324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21112E22" w14:textId="2CA1C4CC" w:rsidR="004D7B9A" w:rsidRPr="004D7B9A" w:rsidRDefault="004D7B9A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 видачі кредиту: в безготівковій формі шляхом перерахування грошових коштів з поточного рахунку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Товариства</w:t>
            </w:r>
            <w:r w:rsidRPr="004D7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поточний рахунок Позичальника</w:t>
            </w:r>
          </w:p>
          <w:p w14:paraId="3732C4EA" w14:textId="77777777" w:rsidR="004D7B9A" w:rsidRPr="004D7B9A" w:rsidRDefault="004D7B9A" w:rsidP="000005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2061BEAC" w14:textId="620F287D" w:rsidR="004D7B9A" w:rsidRPr="00FD54A5" w:rsidRDefault="004D7B9A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кредитування : до </w:t>
            </w:r>
            <w:r w:rsidR="00362C74" w:rsidRPr="00BB62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D5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місяців</w:t>
            </w:r>
            <w:r w:rsidR="00FD54A5" w:rsidRPr="00FD5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FD54A5" w:rsidRPr="00FD54A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uk-UA"/>
              </w:rPr>
              <w:t>відповідно до рішення уповноваженого колегіального органу</w:t>
            </w:r>
          </w:p>
          <w:p w14:paraId="4FC6914A" w14:textId="77777777" w:rsidR="00597256" w:rsidRPr="005E1ECA" w:rsidRDefault="00597256" w:rsidP="000005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28510651" w14:textId="7198F076" w:rsidR="00597256" w:rsidRPr="005E1ECA" w:rsidRDefault="00095EE2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  <w:r w:rsidR="004D7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кредиту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597256"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7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застави</w:t>
            </w:r>
          </w:p>
          <w:p w14:paraId="1888C6A0" w14:textId="77777777" w:rsidR="00597256" w:rsidRPr="005E1ECA" w:rsidRDefault="00597256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293229" w14:textId="5666B540" w:rsidR="00597256" w:rsidRPr="005E1ECA" w:rsidRDefault="00597256" w:rsidP="000005DC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5E1ECA">
              <w:rPr>
                <w:rFonts w:ascii="Times New Roman" w:hAnsi="Times New Roman" w:cs="Times New Roman"/>
                <w:i/>
                <w:iCs/>
                <w:lang w:val="uk-UA"/>
              </w:rPr>
              <w:t>Наведені дані є орієнтовними, остаточні умови фінансової послуги, що надається Товариством фіксуються при укладенні відповідного договору.</w:t>
            </w:r>
          </w:p>
          <w:p w14:paraId="6048F988" w14:textId="77777777" w:rsidR="00597256" w:rsidRPr="005E1ECA" w:rsidRDefault="00597256" w:rsidP="000005D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0EC5D2" w14:textId="77777777" w:rsidR="002F0B20" w:rsidRPr="005E1ECA" w:rsidRDefault="00597256" w:rsidP="000005D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Інформація про фінансову послугу викладена у Примірному договорі про надання коштів у позику, в тому числі на умовах фінансового кредиту,</w:t>
            </w:r>
          </w:p>
          <w:p w14:paraId="1A3D4AEE" w14:textId="77777777" w:rsidR="002F0B20" w:rsidRPr="005E1ECA" w:rsidRDefault="00597256" w:rsidP="000005D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з умовами якого Клієнт має змогу ознайомитись в Правилах про порядок надання коштів у позику, в тому числі і на умовах фінансового кредиту Товариства</w:t>
            </w:r>
            <w:r w:rsidR="002F0B20" w:rsidRPr="005E1EC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,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що знаходиться у відкритому доступі на веб-сайті</w:t>
            </w:r>
            <w:r w:rsidR="002F0B20" w:rsidRPr="005E1EC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: </w:t>
            </w:r>
          </w:p>
          <w:p w14:paraId="6D4A97C5" w14:textId="74EF452A" w:rsidR="00597256" w:rsidRPr="005E1ECA" w:rsidRDefault="00597256" w:rsidP="000005DC">
            <w:pPr>
              <w:pStyle w:val="a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</w:pPr>
            <w:r w:rsidRPr="005E1ECA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http: globalsplit.com.ua.</w:t>
            </w:r>
          </w:p>
          <w:p w14:paraId="41058A6D" w14:textId="77777777" w:rsidR="00A75F7C" w:rsidRPr="005E1ECA" w:rsidRDefault="00A75F7C" w:rsidP="000005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17BE129C" w14:textId="394F981B" w:rsidR="00A75F7C" w:rsidRPr="005E1ECA" w:rsidRDefault="00A75F7C" w:rsidP="000005DC">
            <w:pPr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</w:tr>
      <w:tr w:rsidR="00E23DE4" w:rsidRPr="005E1ECA" w14:paraId="311E338F" w14:textId="77777777" w:rsidTr="002F0B20">
        <w:tc>
          <w:tcPr>
            <w:tcW w:w="3397" w:type="dxa"/>
          </w:tcPr>
          <w:p w14:paraId="3A6949EC" w14:textId="40D6B7FC" w:rsidR="00E23DE4" w:rsidRPr="005E1ECA" w:rsidRDefault="00A75F7C" w:rsidP="000005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Вартість, ціна/тарифи, розмір плати (проценти) щодо фінансових послуг залежно від виду фінансової послуги</w:t>
            </w:r>
          </w:p>
        </w:tc>
        <w:tc>
          <w:tcPr>
            <w:tcW w:w="5948" w:type="dxa"/>
          </w:tcPr>
          <w:p w14:paraId="0643D228" w14:textId="77777777" w:rsidR="00C42E50" w:rsidRPr="005E1ECA" w:rsidRDefault="00C42E50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Фінансова послуга з надання коштів у позику, </w:t>
            </w:r>
            <w:r w:rsidRPr="005E1EC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в тому числі на умовах фінансового кредиту</w:t>
            </w:r>
          </w:p>
          <w:p w14:paraId="65004E34" w14:textId="77777777" w:rsidR="00C42E50" w:rsidRPr="005E1ECA" w:rsidRDefault="00C42E50" w:rsidP="000005DC">
            <w:pPr>
              <w:tabs>
                <w:tab w:val="num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47A55D" w14:textId="4E8E4E5B" w:rsidR="00597256" w:rsidRPr="005E1ECA" w:rsidRDefault="00597256" w:rsidP="000005DC">
            <w:pPr>
              <w:tabs>
                <w:tab w:val="num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Процентна ставка: </w:t>
            </w:r>
            <w:r w:rsidR="00D36BE5" w:rsidRPr="00BB6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10</w:t>
            </w:r>
            <w:r w:rsidRPr="00BB6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% </w:t>
            </w:r>
            <w:r w:rsidR="00A63E8E" w:rsidRPr="00BB6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річних</w:t>
            </w:r>
            <w:r w:rsidR="00FD5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FD54A5" w:rsidRPr="00FD54A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uk-UA"/>
              </w:rPr>
              <w:t>відповідно до рішення уповноваженого колегіального органу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проценти за Договором попередньо визначаються у графіку погашення за кожний фактичний строк користування коштів у позику, в тому числі і на умовах фінансового кредиту і починаються з першого дня отримання позичальником суми, а припиняється з остаточним її погашенням.</w:t>
            </w:r>
          </w:p>
          <w:p w14:paraId="60A2102C" w14:textId="77777777" w:rsidR="00C42E50" w:rsidRPr="005E1ECA" w:rsidRDefault="00C42E50" w:rsidP="000005DC">
            <w:pPr>
              <w:tabs>
                <w:tab w:val="num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31CC81" w14:textId="77777777" w:rsidR="00A75F7C" w:rsidRDefault="00C42E50" w:rsidP="000005DC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цілей розрахунку процентів за фінансовим кредитом використовується місячна ставка на основі року, що складається з 360 днів.</w:t>
            </w:r>
          </w:p>
          <w:p w14:paraId="7445B42E" w14:textId="2F7C5767" w:rsidR="00A63E8E" w:rsidRPr="005E1ECA" w:rsidRDefault="00A63E8E" w:rsidP="000005DC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3DE4" w:rsidRPr="005E1ECA" w14:paraId="36310250" w14:textId="77777777" w:rsidTr="002F0B20">
        <w:tc>
          <w:tcPr>
            <w:tcW w:w="3397" w:type="dxa"/>
          </w:tcPr>
          <w:p w14:paraId="6EACCFAF" w14:textId="4197B8CF" w:rsidR="00E23DE4" w:rsidRPr="005E1ECA" w:rsidRDefault="00C42E50" w:rsidP="000005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Інформація про механізми захисту прав споживачів фінансових послуг.</w:t>
            </w:r>
          </w:p>
        </w:tc>
        <w:tc>
          <w:tcPr>
            <w:tcW w:w="5948" w:type="dxa"/>
          </w:tcPr>
          <w:p w14:paraId="6BC5CE6E" w14:textId="703E334A" w:rsidR="00C42E50" w:rsidRPr="005E1ECA" w:rsidRDefault="00C42E50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З метою захисту своїх прав споживач має право звертатися до: </w:t>
            </w:r>
          </w:p>
          <w:p w14:paraId="1D4284D6" w14:textId="77777777" w:rsidR="00C42E50" w:rsidRPr="005E1ECA" w:rsidRDefault="00C42E50" w:rsidP="000005DC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</w:pPr>
          </w:p>
          <w:p w14:paraId="498AC405" w14:textId="77777777" w:rsidR="00C42E50" w:rsidRPr="005E1ECA" w:rsidRDefault="00C42E50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B7"/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Національного банку України Управління захисту </w:t>
            </w:r>
          </w:p>
          <w:p w14:paraId="62997F00" w14:textId="184F96DA" w:rsidR="00C42E50" w:rsidRPr="005E1ECA" w:rsidRDefault="00C42E50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 споживачів фінансових послуг за наступною</w:t>
            </w:r>
          </w:p>
          <w:p w14:paraId="0DEFE63A" w14:textId="0FE67CD4" w:rsidR="00C42E50" w:rsidRPr="005E1ECA" w:rsidRDefault="00C42E50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01601, Київ, вул. Інститутська, буд. 9 </w:t>
            </w:r>
          </w:p>
          <w:p w14:paraId="4741D286" w14:textId="759E43DA" w:rsidR="00C42E50" w:rsidRPr="005E1ECA" w:rsidRDefault="00C42E50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Веб-сайт: </w:t>
            </w:r>
            <w:hyperlink r:id="rId5" w:history="1">
              <w:r w:rsidR="004959F6" w:rsidRPr="00F92FE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https://bank.gov.ua/</w:t>
              </w:r>
            </w:hyperlink>
          </w:p>
          <w:p w14:paraId="7F455E4A" w14:textId="332003BD" w:rsidR="00C42E50" w:rsidRPr="005E1ECA" w:rsidRDefault="00C42E50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 контакт-центру: 0 800 505 240 </w:t>
            </w:r>
          </w:p>
          <w:p w14:paraId="6E3C490B" w14:textId="77777777" w:rsidR="00C42E50" w:rsidRPr="005E1ECA" w:rsidRDefault="00C42E50" w:rsidP="000005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1C140222" w14:textId="4EF4A38E" w:rsidR="00C42E50" w:rsidRPr="005E1ECA" w:rsidRDefault="00C42E50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B7"/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та її територіальних органів (адреси та телефони територіальних органів </w:t>
            </w:r>
            <w:proofErr w:type="spellStart"/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можна знайти на сайті </w:t>
            </w:r>
          </w:p>
          <w:p w14:paraId="1A336398" w14:textId="42BB69AC" w:rsidR="00F65512" w:rsidRPr="005E1ECA" w:rsidRDefault="00F65512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tps://dpss.gov.ua/sluzhba/teritorialniorgani/kontakti-golovnih-upravlin-v-oblastyah-ta-mkiyevi</w:t>
            </w:r>
            <w:r w:rsidRPr="005E1ECA">
              <w:rPr>
                <w:lang w:val="uk-UA"/>
              </w:rPr>
              <w:t>)</w:t>
            </w:r>
          </w:p>
          <w:p w14:paraId="363BFDC7" w14:textId="77777777" w:rsidR="00F65512" w:rsidRPr="005E1ECA" w:rsidRDefault="00C42E50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Веб-сайт: </w:t>
            </w:r>
            <w:r w:rsidRPr="005E1EC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https://dpss.gov.ua</w:t>
            </w:r>
            <w:r w:rsidRPr="005E1ECA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 xml:space="preserve"> </w:t>
            </w:r>
          </w:p>
          <w:p w14:paraId="6ED523DA" w14:textId="77777777" w:rsidR="00F65512" w:rsidRPr="005E1ECA" w:rsidRDefault="00C42E50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Адреса: 01001, м. Київ, вул. Б. Грінченка, 1 </w:t>
            </w:r>
          </w:p>
          <w:p w14:paraId="3D0B8E69" w14:textId="77777777" w:rsidR="00F65512" w:rsidRPr="005E1ECA" w:rsidRDefault="00F65512" w:rsidP="000005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6E10FF43" w14:textId="0A070EFB" w:rsidR="00D77F54" w:rsidRPr="005E1ECA" w:rsidRDefault="00C42E50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Клієнт (споживач послуги) має право звернутися з усною або письмовою скаргою/заявою</w:t>
            </w:r>
            <w:r w:rsidR="00F65512"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65512" w:rsidRPr="005E1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Товариства </w:t>
            </w:r>
          </w:p>
          <w:p w14:paraId="6A16C980" w14:textId="5EF39881" w:rsidR="00F65512" w:rsidRPr="005E1ECA" w:rsidRDefault="00C42E50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отримати обґрунтовану відповідь протягом 30 днів. </w:t>
            </w:r>
          </w:p>
          <w:p w14:paraId="5096A1D7" w14:textId="77777777" w:rsidR="00F65512" w:rsidRPr="005E1ECA" w:rsidRDefault="00F65512" w:rsidP="000005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45C1A561" w14:textId="77777777" w:rsidR="00F65512" w:rsidRPr="005E1ECA" w:rsidRDefault="00C42E50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Способи врегулювання спірних питань щодо надання фінансових послуг: </w:t>
            </w:r>
          </w:p>
          <w:p w14:paraId="5A99200F" w14:textId="759BC623" w:rsidR="00F65512" w:rsidRPr="005E1ECA" w:rsidRDefault="00C42E50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Досудове врегулювання (направлення письмових звернень, запитів, листів до </w:t>
            </w:r>
            <w:r w:rsidR="00BC7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Товариства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та/або до регулятора у сфері ринків фінансових послуг) </w:t>
            </w:r>
          </w:p>
          <w:p w14:paraId="76A86B80" w14:textId="30F24DA2" w:rsidR="00E23DE4" w:rsidRPr="005E1ECA" w:rsidRDefault="00C42E50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Судове врегулювання спору (направлення позовної заяви до суду).</w:t>
            </w:r>
          </w:p>
        </w:tc>
      </w:tr>
      <w:tr w:rsidR="00BD74CB" w:rsidRPr="005E1ECA" w14:paraId="6C29EB2F" w14:textId="77777777" w:rsidTr="00804A76">
        <w:tc>
          <w:tcPr>
            <w:tcW w:w="9345" w:type="dxa"/>
            <w:gridSpan w:val="2"/>
          </w:tcPr>
          <w:p w14:paraId="58D527F4" w14:textId="77777777" w:rsidR="00BD74CB" w:rsidRPr="005E1ECA" w:rsidRDefault="00BD74CB" w:rsidP="00E23D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Особа, яка надає фінансові послуги</w:t>
            </w:r>
          </w:p>
          <w:p w14:paraId="5CF633B1" w14:textId="7FC58D92" w:rsidR="00D77F54" w:rsidRPr="005E1ECA" w:rsidRDefault="00D77F54" w:rsidP="00E23D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</w:tr>
      <w:tr w:rsidR="00E23DE4" w:rsidRPr="005E1ECA" w14:paraId="1457CA41" w14:textId="77777777" w:rsidTr="002F0B20">
        <w:tc>
          <w:tcPr>
            <w:tcW w:w="3397" w:type="dxa"/>
          </w:tcPr>
          <w:p w14:paraId="04E57C60" w14:textId="77777777" w:rsidR="00BD74CB" w:rsidRPr="005E1ECA" w:rsidRDefault="00BD74CB" w:rsidP="000005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Найменування, місцезнаходження, контактний телефон і адреса електронної пошти особи, яка надає фінансові послуги; </w:t>
            </w:r>
          </w:p>
          <w:p w14:paraId="1F305AC5" w14:textId="17DC98FA" w:rsidR="00E23DE4" w:rsidRPr="005E1ECA" w:rsidRDefault="00BD74CB" w:rsidP="000005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адреса, за якою приймаються скарги споживачів фінансових послуг</w:t>
            </w:r>
          </w:p>
        </w:tc>
        <w:tc>
          <w:tcPr>
            <w:tcW w:w="5948" w:type="dxa"/>
          </w:tcPr>
          <w:p w14:paraId="3C4FF402" w14:textId="3AB2535D" w:rsidR="00E23DE4" w:rsidRPr="005E1ECA" w:rsidRDefault="00D77F54" w:rsidP="000005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ТОВАРИСТВО З ОБМЕЖЕНОЮ ВІДПОВІДАЛЬНІСТЮ «ГЛОБАЛ СПЛІТ»</w:t>
            </w: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</w: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(ТОВ «ГЛОБАЛ СПЛІТ»)</w:t>
            </w:r>
          </w:p>
          <w:p w14:paraId="6634F39F" w14:textId="77777777" w:rsidR="002F0B20" w:rsidRPr="005E1ECA" w:rsidRDefault="002F0B20" w:rsidP="000005DC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val="uk-UA"/>
              </w:rPr>
            </w:pPr>
          </w:p>
          <w:p w14:paraId="3F92752C" w14:textId="77777777" w:rsidR="0009473D" w:rsidRPr="005E1ECA" w:rsidRDefault="00D77F54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Адреса, за якою приймаються скарги клієнтів: </w:t>
            </w:r>
          </w:p>
          <w:p w14:paraId="34DD0AF2" w14:textId="0036561E" w:rsidR="00D77F54" w:rsidRPr="005E1ECA" w:rsidRDefault="00D77F54" w:rsidP="00000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Україна, </w:t>
            </w:r>
            <w:r w:rsidRPr="005E1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01033, м. Київ, вул. Жилянська, буд.5Б, оф.5 </w:t>
            </w:r>
          </w:p>
          <w:p w14:paraId="22BEDBF2" w14:textId="162A8212" w:rsidR="00D77F54" w:rsidRPr="005E1ECA" w:rsidRDefault="00D77F54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Телефон: +38 093 594 0447 </w:t>
            </w:r>
          </w:p>
          <w:p w14:paraId="1537329B" w14:textId="77777777" w:rsidR="002F0B20" w:rsidRPr="005E1ECA" w:rsidRDefault="002F0B20" w:rsidP="000005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1D16F23D" w14:textId="6C504853" w:rsidR="00D77F54" w:rsidRPr="005E1ECA" w:rsidRDefault="00D77F54" w:rsidP="000005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Електронна адреса, за якою приймаються скарги клієнтів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6" w:history="1">
              <w:r w:rsidRPr="005E1ECA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global_split@ukr.net</w:t>
              </w:r>
            </w:hyperlink>
          </w:p>
        </w:tc>
      </w:tr>
      <w:tr w:rsidR="00E23DE4" w:rsidRPr="005E1ECA" w14:paraId="03CC631B" w14:textId="77777777" w:rsidTr="002F0B20">
        <w:tc>
          <w:tcPr>
            <w:tcW w:w="3397" w:type="dxa"/>
          </w:tcPr>
          <w:p w14:paraId="06F6ED05" w14:textId="6C097A1E" w:rsidR="00E23DE4" w:rsidRPr="005E1ECA" w:rsidRDefault="00BD74CB" w:rsidP="000005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 про державну реєстрацію особи, яка надає фінансові послуги</w:t>
            </w:r>
          </w:p>
        </w:tc>
        <w:tc>
          <w:tcPr>
            <w:tcW w:w="5948" w:type="dxa"/>
          </w:tcPr>
          <w:p w14:paraId="01268D07" w14:textId="77777777" w:rsidR="00446CA0" w:rsidRPr="005E1ECA" w:rsidRDefault="00446CA0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Номер запису в Єдиному державному реєстрі про проведення державної реєстрації юридичної особи: </w:t>
            </w:r>
          </w:p>
          <w:p w14:paraId="49EF7E48" w14:textId="60BEB54D" w:rsidR="00E23DE4" w:rsidRPr="005E1ECA" w:rsidRDefault="00446CA0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1 070</w:t>
            </w:r>
            <w:r w:rsidR="005E1ECA"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  <w:r w:rsidR="005E1ECA"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0000</w:t>
            </w:r>
            <w:r w:rsidR="005E1ECA"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073316</w:t>
            </w:r>
            <w:r w:rsidR="005E1ECA"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5E1ECA"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E1ECA"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5E1ECA"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року</w:t>
            </w:r>
          </w:p>
        </w:tc>
      </w:tr>
      <w:tr w:rsidR="00E23DE4" w:rsidRPr="005E1ECA" w14:paraId="3DBAB2ED" w14:textId="77777777" w:rsidTr="002F0B20">
        <w:tc>
          <w:tcPr>
            <w:tcW w:w="3397" w:type="dxa"/>
          </w:tcPr>
          <w:p w14:paraId="5302B935" w14:textId="00D7BD5D" w:rsidR="00E23DE4" w:rsidRPr="005E1ECA" w:rsidRDefault="00BD74CB" w:rsidP="000005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Інформація щодо включення фінансової установи до відповідного державного реєстру фінансових установ або Державного реєстру банків</w:t>
            </w:r>
          </w:p>
        </w:tc>
        <w:tc>
          <w:tcPr>
            <w:tcW w:w="5948" w:type="dxa"/>
          </w:tcPr>
          <w:p w14:paraId="13A70526" w14:textId="77777777" w:rsidR="005E1ECA" w:rsidRDefault="005E1ECA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Фінансова компанія ТОВ «ГЛОБАЛ СПЛІТ», зареєстрована 01.02.2018. </w:t>
            </w:r>
          </w:p>
          <w:p w14:paraId="2A87FB26" w14:textId="098FA388" w:rsidR="00E23DE4" w:rsidRPr="005E1ECA" w:rsidRDefault="005E1ECA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Відповідно до Розпорядження </w:t>
            </w:r>
            <w:proofErr w:type="spellStart"/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Нацкомфінпослуг</w:t>
            </w:r>
            <w:proofErr w:type="spellEnd"/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       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№ 1387 від 07.08.2018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Товариство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отримал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статус фінансової установи та були внесені до Державного реєстру фінансових установ з метою надання фінансових послуг.</w:t>
            </w:r>
          </w:p>
        </w:tc>
      </w:tr>
      <w:tr w:rsidR="00E23DE4" w:rsidRPr="00AF24B1" w14:paraId="2AEE83F1" w14:textId="77777777" w:rsidTr="002F0B20">
        <w:tc>
          <w:tcPr>
            <w:tcW w:w="3397" w:type="dxa"/>
          </w:tcPr>
          <w:p w14:paraId="3E6F0AEF" w14:textId="1B3CFF13" w:rsidR="00E23DE4" w:rsidRPr="005E1ECA" w:rsidRDefault="00BD74CB" w:rsidP="000005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Інформація щодо наявності в особи, яка надає фінансові послуги, права на надання відповідної фінансової послуги</w:t>
            </w:r>
          </w:p>
        </w:tc>
        <w:tc>
          <w:tcPr>
            <w:tcW w:w="5948" w:type="dxa"/>
          </w:tcPr>
          <w:p w14:paraId="45F85ADD" w14:textId="77777777" w:rsidR="001161ED" w:rsidRDefault="005E1ECA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E1ECA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Ліцензії, видані в </w:t>
            </w:r>
            <w:proofErr w:type="spellStart"/>
            <w:r w:rsidRPr="005E1ECA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Нацкомфінпослуг</w:t>
            </w:r>
            <w:proofErr w:type="spellEnd"/>
            <w:r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: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НАДАННЯ ПОСЛУГ З ФІНАНСОВОГО ЛІЗИНГУ Діюча ліцензія 21.08.2018 безстрокова</w:t>
            </w:r>
            <w:r w:rsidR="001161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Розпорядження </w:t>
            </w:r>
            <w:proofErr w:type="spellStart"/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Нацкомфінпослуг</w:t>
            </w:r>
            <w:proofErr w:type="spellEnd"/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від 21.08.2018 № 1462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НАДАННЯ ПОСЛУГ З ФАКТОРИНГУ</w:t>
            </w:r>
          </w:p>
          <w:p w14:paraId="3E050003" w14:textId="77777777" w:rsidR="001161ED" w:rsidRDefault="005E1ECA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 Діюча ліцензія 21.08.2018 безстрокова</w:t>
            </w:r>
            <w:r w:rsidR="001161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Розпорядження </w:t>
            </w:r>
            <w:proofErr w:type="spellStart"/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Нацкомфінпослуг</w:t>
            </w:r>
            <w:proofErr w:type="spellEnd"/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від 21.08.2018 № 1462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НАДАННЯ КОШТІВ У ПОЗИКУ, В ТОМУ ЧИСЛІ І НА УМОВАХ ФІНАНСОВОГО КРЕДИТУ</w:t>
            </w:r>
          </w:p>
          <w:p w14:paraId="45034EB0" w14:textId="4C25CD87" w:rsidR="00E23DE4" w:rsidRPr="005E1ECA" w:rsidRDefault="005E1ECA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Діюча ліцензія 21.08.2018 безстрокова</w:t>
            </w:r>
            <w:r w:rsidR="001161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Розпорядження </w:t>
            </w:r>
            <w:proofErr w:type="spellStart"/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Нацкомфінпослуг</w:t>
            </w:r>
            <w:proofErr w:type="spellEnd"/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від 21.08.2018 № 1462</w:t>
            </w:r>
          </w:p>
        </w:tc>
      </w:tr>
      <w:tr w:rsidR="00BD74CB" w:rsidRPr="005E1ECA" w14:paraId="3C944E3F" w14:textId="77777777" w:rsidTr="002F0B20">
        <w:tc>
          <w:tcPr>
            <w:tcW w:w="3397" w:type="dxa"/>
          </w:tcPr>
          <w:p w14:paraId="3AFDD1BE" w14:textId="2D473AD8" w:rsidR="00BD74CB" w:rsidRPr="005E1ECA" w:rsidRDefault="00BD74CB" w:rsidP="000005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Контактна інформація органу, який здійснює державне регулювання щодо діяльності особи, яка надає фінансові послуги</w:t>
            </w:r>
          </w:p>
        </w:tc>
        <w:tc>
          <w:tcPr>
            <w:tcW w:w="5948" w:type="dxa"/>
          </w:tcPr>
          <w:p w14:paraId="26A0927E" w14:textId="081B00CA" w:rsidR="005E1ECA" w:rsidRPr="005E1ECA" w:rsidRDefault="005E1ECA" w:rsidP="000005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банк України</w:t>
            </w:r>
          </w:p>
          <w:p w14:paraId="73B549FB" w14:textId="77777777" w:rsidR="005E1ECA" w:rsidRDefault="005E1ECA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Комітет з питань нагляду та регулювання діяльності ринків небанківських фінансових послуг </w:t>
            </w:r>
          </w:p>
          <w:p w14:paraId="2375EAD7" w14:textId="77777777" w:rsidR="005E1ECA" w:rsidRPr="005E1ECA" w:rsidRDefault="005E1ECA" w:rsidP="000005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62CDB0EB" w14:textId="77777777" w:rsidR="005E1ECA" w:rsidRDefault="005E1ECA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Адреса: 01601, Київ, вул. Інститутська, буд. </w:t>
            </w:r>
          </w:p>
          <w:p w14:paraId="60575A0F" w14:textId="3B214E74" w:rsidR="005E1ECA" w:rsidRDefault="005E1ECA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Веб-сайт: </w:t>
            </w:r>
            <w:hyperlink r:id="rId7" w:history="1">
              <w:r w:rsidRPr="009A506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A506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A506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bank</w:t>
              </w:r>
              <w:r w:rsidRPr="009A506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A506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Pr="009A506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9A506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ua</w:t>
              </w:r>
              <w:proofErr w:type="spellEnd"/>
            </w:hyperlink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664300E" w14:textId="08091AD7" w:rsidR="00BD74CB" w:rsidRPr="005E1ECA" w:rsidRDefault="005E1ECA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Телефон: 0 800 505 240</w:t>
            </w:r>
          </w:p>
        </w:tc>
      </w:tr>
      <w:tr w:rsidR="00BD74CB" w:rsidRPr="005E1ECA" w14:paraId="14046C20" w14:textId="77777777" w:rsidTr="002F0B20">
        <w:tc>
          <w:tcPr>
            <w:tcW w:w="3397" w:type="dxa"/>
          </w:tcPr>
          <w:p w14:paraId="77AA2CA9" w14:textId="2791AEDF" w:rsidR="00BD74CB" w:rsidRPr="005E1ECA" w:rsidRDefault="00BD74CB" w:rsidP="000005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Фінансова послуга - загальна сума зборів, платежів та інших витрат, які повинен сплатити клієнт, включно з податками, або якщо конкретний розмір не може бути визначений - порядок визначення таких витрат</w:t>
            </w:r>
          </w:p>
        </w:tc>
        <w:tc>
          <w:tcPr>
            <w:tcW w:w="5948" w:type="dxa"/>
          </w:tcPr>
          <w:p w14:paraId="524B05D6" w14:textId="3BEAA61B" w:rsidR="00846218" w:rsidRPr="00A034EE" w:rsidRDefault="00D36BE5" w:rsidP="000005DC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846218" w:rsidRPr="00A034EE">
              <w:rPr>
                <w:lang w:val="uk-UA"/>
              </w:rPr>
              <w:t xml:space="preserve">роцентна ставка </w:t>
            </w:r>
            <w:r w:rsidRPr="00BB621D">
              <w:rPr>
                <w:lang w:val="uk-UA"/>
              </w:rPr>
              <w:t>від 10</w:t>
            </w:r>
            <w:r w:rsidR="00846218" w:rsidRPr="00BB621D">
              <w:rPr>
                <w:lang w:val="uk-UA"/>
              </w:rPr>
              <w:t>_%</w:t>
            </w:r>
            <w:r w:rsidR="00A034EE" w:rsidRPr="00BB621D">
              <w:rPr>
                <w:lang w:val="uk-UA"/>
              </w:rPr>
              <w:t xml:space="preserve"> річних</w:t>
            </w:r>
            <w:r w:rsidR="00A034EE" w:rsidRPr="00A034EE">
              <w:rPr>
                <w:lang w:val="uk-UA"/>
              </w:rPr>
              <w:t>;</w:t>
            </w:r>
          </w:p>
          <w:p w14:paraId="789944F4" w14:textId="289D9AB3" w:rsidR="00EF4940" w:rsidRPr="002E043A" w:rsidRDefault="00EF4940" w:rsidP="000005DC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E043A">
              <w:rPr>
                <w:sz w:val="22"/>
                <w:szCs w:val="22"/>
                <w:lang w:val="uk-UA"/>
              </w:rPr>
              <w:t>Оплата нотаріальних послуг – не передбачена</w:t>
            </w:r>
          </w:p>
          <w:p w14:paraId="41448C0F" w14:textId="0686D758" w:rsidR="00EF4940" w:rsidRPr="002E043A" w:rsidRDefault="00EF4940" w:rsidP="000005DC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E043A">
              <w:rPr>
                <w:sz w:val="22"/>
                <w:szCs w:val="22"/>
                <w:lang w:val="uk-UA"/>
              </w:rPr>
              <w:t>Оплата послуг реєстратора – не передбачена</w:t>
            </w:r>
          </w:p>
          <w:p w14:paraId="7E000EA0" w14:textId="3E0967BF" w:rsidR="00EF4940" w:rsidRPr="002E043A" w:rsidRDefault="00EF4940" w:rsidP="000005DC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E043A">
              <w:rPr>
                <w:sz w:val="22"/>
                <w:szCs w:val="22"/>
                <w:lang w:val="uk-UA"/>
              </w:rPr>
              <w:t>Оплата страхових послуг – не передбачена</w:t>
            </w:r>
          </w:p>
          <w:p w14:paraId="7FA5D22A" w14:textId="77777777" w:rsidR="00EF4940" w:rsidRPr="00EF4940" w:rsidRDefault="00EF4940" w:rsidP="000005DC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  <w:highlight w:val="green"/>
                <w:lang w:val="uk-UA"/>
              </w:rPr>
            </w:pPr>
          </w:p>
          <w:p w14:paraId="73BFF1B8" w14:textId="1145977E" w:rsidR="00A034EE" w:rsidRDefault="00A034EE" w:rsidP="000005D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4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Всі умови та вартість за надання послуг Товариством прописано в правилах та примірних договорах про надання фінансової послуги із надання коштів у позику в тому числі і на умовах фінансового кредиту. Але у разі, якщо в окремих випадках Товариством надаватимуться додаткові фінансові послуги, то положення про умови їх надання та їх вартість включатимуться до належним чином оформлених правочинів (договорів) із обов’язковим дотриманням/виконанням вимог, передбачених чинним законодавством України для таких випадків, зокрема, але невиключно, щодо належного інформування Клієнта про додаткові фінансові послуги та </w:t>
            </w:r>
            <w:r w:rsidR="00FB4E82" w:rsidRPr="002E04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включення</w:t>
            </w:r>
            <w:r w:rsidR="004538BC" w:rsidRPr="002E04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їх</w:t>
            </w:r>
            <w:r w:rsidR="00FB4E82" w:rsidRPr="002E04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</w:t>
            </w:r>
            <w:r w:rsidRPr="002E04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</w:t>
            </w:r>
            <w:r w:rsidRPr="002E0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укупної вартості кредиту.</w:t>
            </w:r>
          </w:p>
          <w:p w14:paraId="0112A895" w14:textId="77777777" w:rsidR="002B475E" w:rsidRDefault="002B475E" w:rsidP="000005DC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14:paraId="178B50AB" w14:textId="12988AD4" w:rsidR="00BD74CB" w:rsidRPr="005E1ECA" w:rsidRDefault="00BD74CB" w:rsidP="000005DC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5E1ECA">
              <w:rPr>
                <w:color w:val="000000"/>
                <w:lang w:val="uk-UA"/>
              </w:rPr>
              <w:t xml:space="preserve">На виконання вимоги пункту 3 частини другої статті 12 Закону України “Про фінансові послуги та державне регулювання ринків фінансових послуг” Товариство повідомляє, що отримання Клієнтами від Товариства фінансової послуги із надання коштів у позику в тому числі і на умовах фінансового кредиту, не передбачає сплати податків і зборів за рахунок </w:t>
            </w:r>
            <w:r w:rsidR="00D77F54" w:rsidRPr="005E1ECA">
              <w:rPr>
                <w:color w:val="000000"/>
                <w:lang w:val="uk-UA"/>
              </w:rPr>
              <w:t>Клієнтів</w:t>
            </w:r>
            <w:r w:rsidRPr="005E1ECA">
              <w:rPr>
                <w:color w:val="000000"/>
                <w:lang w:val="uk-UA"/>
              </w:rPr>
              <w:t xml:space="preserve"> в результаті отримання фінансової послуги. </w:t>
            </w:r>
          </w:p>
          <w:p w14:paraId="087987CD" w14:textId="77777777" w:rsidR="00BD74CB" w:rsidRPr="005E1ECA" w:rsidRDefault="00BD74CB" w:rsidP="000005DC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14:paraId="56805331" w14:textId="76A5703C" w:rsidR="002B475E" w:rsidRPr="002B475E" w:rsidRDefault="00BD74CB" w:rsidP="000005DC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5E1ECA">
              <w:rPr>
                <w:color w:val="000000"/>
                <w:lang w:val="uk-UA"/>
              </w:rPr>
              <w:t>Клієнт після повернення суми фінансового кредиту на умовах, визначених відповідним договором, не отримує доходу (відсутній об’єкт оподаткування), а Товариство не визнається податковим агентом щодо податку на доходи фізичних осіб у значенні, наведеному у Податковому кодексі України.</w:t>
            </w:r>
          </w:p>
        </w:tc>
      </w:tr>
      <w:tr w:rsidR="005E1ECA" w:rsidRPr="005E1ECA" w14:paraId="0A5758C2" w14:textId="77777777" w:rsidTr="00CF030E">
        <w:tc>
          <w:tcPr>
            <w:tcW w:w="9345" w:type="dxa"/>
            <w:gridSpan w:val="2"/>
          </w:tcPr>
          <w:p w14:paraId="45C6537F" w14:textId="687B9FAC" w:rsidR="005E1ECA" w:rsidRDefault="005E1ECA" w:rsidP="002E04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Договір про надання фінансових послуг</w:t>
            </w:r>
            <w:r w:rsidR="002E0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E043A" w:rsidRPr="00F53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(далі по тексту – Договір) (Товариство з однієї сторони та </w:t>
            </w:r>
            <w:r w:rsidR="002E0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Позичальник</w:t>
            </w:r>
            <w:r w:rsidR="002E043A" w:rsidRPr="00F53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іншої сторони, в подальшому разом іменуються "Сторони")</w:t>
            </w:r>
          </w:p>
          <w:p w14:paraId="5B84A268" w14:textId="63336569" w:rsidR="002E043A" w:rsidRPr="00485161" w:rsidRDefault="002E043A" w:rsidP="002E04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74CB" w:rsidRPr="005E1ECA" w14:paraId="689ECADA" w14:textId="77777777" w:rsidTr="002F0B20">
        <w:tc>
          <w:tcPr>
            <w:tcW w:w="3397" w:type="dxa"/>
          </w:tcPr>
          <w:p w14:paraId="020EE23D" w14:textId="65879D4F" w:rsidR="00BD74CB" w:rsidRPr="00485161" w:rsidRDefault="005E1ECA" w:rsidP="000005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851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Наявність у клієнта права на відмову від договору про надання фінансових послуг</w:t>
            </w:r>
          </w:p>
        </w:tc>
        <w:tc>
          <w:tcPr>
            <w:tcW w:w="5948" w:type="dxa"/>
          </w:tcPr>
          <w:p w14:paraId="1009F23D" w14:textId="2D23BB2D" w:rsidR="00BD74CB" w:rsidRPr="00541377" w:rsidRDefault="00541377" w:rsidP="000005D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Споживач має право відмовитися від </w:t>
            </w:r>
            <w:proofErr w:type="spellStart"/>
            <w:r w:rsidRPr="00541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договру</w:t>
            </w:r>
            <w:proofErr w:type="spellEnd"/>
            <w:r w:rsidRPr="00541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споживчий кредит протягом 14 календарних днів у </w:t>
            </w:r>
            <w:r w:rsidRPr="00541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порядку та на умовах, визначених ст.15 Закон</w:t>
            </w:r>
            <w:r w:rsidR="00593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541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"Про споживче кредитування".</w:t>
            </w:r>
          </w:p>
        </w:tc>
      </w:tr>
      <w:tr w:rsidR="00F235B3" w:rsidRPr="00201CE2" w14:paraId="58B9A510" w14:textId="77777777" w:rsidTr="002F0B20">
        <w:tc>
          <w:tcPr>
            <w:tcW w:w="3397" w:type="dxa"/>
          </w:tcPr>
          <w:p w14:paraId="6AAAC3EA" w14:textId="77777777" w:rsidR="00F235B3" w:rsidRPr="00544195" w:rsidRDefault="00F235B3" w:rsidP="000005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41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Строк, протягом якого клієнтом може бути використано право на відмову від договору, </w:t>
            </w:r>
          </w:p>
          <w:p w14:paraId="763AEEA0" w14:textId="616494BB" w:rsidR="00F235B3" w:rsidRPr="00544195" w:rsidRDefault="00F235B3" w:rsidP="000005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41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 також інші умови використання права на відмову від договору</w:t>
            </w:r>
          </w:p>
        </w:tc>
        <w:tc>
          <w:tcPr>
            <w:tcW w:w="5948" w:type="dxa"/>
            <w:vMerge w:val="restart"/>
          </w:tcPr>
          <w:p w14:paraId="2F621D4B" w14:textId="77777777" w:rsidR="00F235B3" w:rsidRPr="000146BB" w:rsidRDefault="00F235B3" w:rsidP="000005D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014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Позичальник має право достроково повернути </w:t>
            </w:r>
            <w:r w:rsidRPr="00014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у позику, в тому числі і на умовах фінансового кредиту</w:t>
            </w:r>
            <w:r w:rsidRPr="00014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у тому числі шляхом збільшення суми періодичних виплат,  у разі дострокового повернення сплачує проценти за користування кредитом та вартість усіх послуг, пов’язаних з обслуговуванням та погашенням кредиту, за період фактичного користування кредитом.  </w:t>
            </w:r>
            <w:proofErr w:type="spellStart"/>
            <w:r w:rsidRPr="00014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Кредитодавцю</w:t>
            </w:r>
            <w:proofErr w:type="spellEnd"/>
            <w:r w:rsidRPr="00014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забороняється відмовляти позичальнику в прийнятті платежу у разі дострокового повернення коштів у позику, в тому числі і на умовах фінансового кредиту. </w:t>
            </w:r>
            <w:proofErr w:type="spellStart"/>
            <w:r w:rsidRPr="00014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Кредитодавцю</w:t>
            </w:r>
            <w:proofErr w:type="spellEnd"/>
            <w:r w:rsidRPr="00014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E0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забороняється встановлювати будь-яку плату, пов’язану з достроковим поверненням</w:t>
            </w:r>
            <w:r w:rsidRPr="00014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коштів у позику, в тому числі і на умовах фінансового кредиту. </w:t>
            </w:r>
          </w:p>
          <w:p w14:paraId="4DE15654" w14:textId="36A0F03A" w:rsidR="00F235B3" w:rsidRPr="000146BB" w:rsidRDefault="00F235B3" w:rsidP="000005D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0146B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Якщо інше прямо не передбачено договором</w:t>
            </w:r>
            <w:r w:rsidR="000146BB" w:rsidRPr="000146BB">
              <w:rPr>
                <w:rFonts w:ascii="Times New Roman" w:hAnsi="Times New Roman" w:cs="Times New Roman"/>
                <w:lang w:val="uk-UA"/>
              </w:rPr>
              <w:t xml:space="preserve"> надання коштів у позику, в тому числі і на умовах фінансового кредиту</w:t>
            </w:r>
            <w:r w:rsidRPr="000146B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або законодавством, договір може бути розірваний тільки за домовленістю Сторін, яка оформлюється додатковою угодою до цього договору.</w:t>
            </w:r>
          </w:p>
        </w:tc>
      </w:tr>
      <w:tr w:rsidR="00F235B3" w:rsidRPr="00201CE2" w14:paraId="69EA4BFD" w14:textId="77777777" w:rsidTr="002F0B20">
        <w:tc>
          <w:tcPr>
            <w:tcW w:w="3397" w:type="dxa"/>
          </w:tcPr>
          <w:p w14:paraId="5B9214DA" w14:textId="75B24B2B" w:rsidR="00F235B3" w:rsidRPr="00544195" w:rsidRDefault="00F235B3" w:rsidP="000005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41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Мінімальний строк дії договору (якщо застосовується);</w:t>
            </w:r>
          </w:p>
        </w:tc>
        <w:tc>
          <w:tcPr>
            <w:tcW w:w="5948" w:type="dxa"/>
            <w:vMerge/>
          </w:tcPr>
          <w:p w14:paraId="0E36DDDE" w14:textId="280ACEDD" w:rsidR="00F235B3" w:rsidRPr="000146BB" w:rsidRDefault="00F235B3" w:rsidP="000005DC">
            <w:pPr>
              <w:pStyle w:val="rvps2"/>
              <w:shd w:val="clear" w:color="auto" w:fill="FFFFFF"/>
              <w:tabs>
                <w:tab w:val="num" w:pos="0"/>
              </w:tabs>
              <w:spacing w:before="0" w:beforeAutospacing="0" w:after="150" w:afterAutospacing="0"/>
              <w:jc w:val="both"/>
              <w:textAlignment w:val="baseline"/>
              <w:rPr>
                <w:lang w:val="uk-UA"/>
              </w:rPr>
            </w:pPr>
          </w:p>
        </w:tc>
      </w:tr>
      <w:tr w:rsidR="00F235B3" w:rsidRPr="00201CE2" w14:paraId="6CCED45E" w14:textId="77777777" w:rsidTr="002F0B20">
        <w:tc>
          <w:tcPr>
            <w:tcW w:w="3397" w:type="dxa"/>
          </w:tcPr>
          <w:p w14:paraId="10C60970" w14:textId="58E37BBE" w:rsidR="00F235B3" w:rsidRPr="00544195" w:rsidRDefault="00F235B3" w:rsidP="000005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41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Наявність у клієнта права розірвати чи припинити договір, права дострокового виконання договору, а також наслідки таких дій;</w:t>
            </w:r>
          </w:p>
        </w:tc>
        <w:tc>
          <w:tcPr>
            <w:tcW w:w="5948" w:type="dxa"/>
            <w:vMerge/>
          </w:tcPr>
          <w:p w14:paraId="1864C463" w14:textId="77777777" w:rsidR="00F235B3" w:rsidRPr="000146BB" w:rsidRDefault="00F235B3" w:rsidP="000005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D74CB" w:rsidRPr="00201CE2" w14:paraId="5AE893DB" w14:textId="77777777" w:rsidTr="002F0B20">
        <w:tc>
          <w:tcPr>
            <w:tcW w:w="3397" w:type="dxa"/>
          </w:tcPr>
          <w:p w14:paraId="62804158" w14:textId="0D2D9323" w:rsidR="00BD74CB" w:rsidRPr="00201CE2" w:rsidRDefault="005E1ECA" w:rsidP="000005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1C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Порядок внесення змін та доповнень до</w:t>
            </w:r>
            <w:r w:rsidR="00485161" w:rsidRPr="00201C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01C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договору;</w:t>
            </w:r>
          </w:p>
        </w:tc>
        <w:tc>
          <w:tcPr>
            <w:tcW w:w="5948" w:type="dxa"/>
          </w:tcPr>
          <w:p w14:paraId="6D57C334" w14:textId="1BC4D695" w:rsidR="00DD50A8" w:rsidRPr="00DD50A8" w:rsidRDefault="00F235B3" w:rsidP="000005D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4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надання коштів у позику, в тому числі і на умовах фінансового кредиту може бути змінений або доповнений за взаємною згодою Сторін. Всі зміни та доповнення до даного договору повинні бути зроблені в письмовій формі й підписані Сторонами. Такі зміни та доповнення додаються до даного договору і є його невід'ємною частиною.</w:t>
            </w:r>
          </w:p>
        </w:tc>
      </w:tr>
      <w:tr w:rsidR="00BD74CB" w:rsidRPr="00201CE2" w14:paraId="1689E698" w14:textId="77777777" w:rsidTr="002F0B20">
        <w:tc>
          <w:tcPr>
            <w:tcW w:w="3397" w:type="dxa"/>
          </w:tcPr>
          <w:p w14:paraId="102C9AD3" w14:textId="093D3FF6" w:rsidR="00BD74CB" w:rsidRPr="00201CE2" w:rsidRDefault="005E1ECA" w:rsidP="000005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1C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Неможливість збільшення фіксованої процентної ставки за договором без письмової згоди споживача фінансової послуги</w:t>
            </w:r>
          </w:p>
        </w:tc>
        <w:tc>
          <w:tcPr>
            <w:tcW w:w="5948" w:type="dxa"/>
          </w:tcPr>
          <w:p w14:paraId="1A3C4E05" w14:textId="61DAAC22" w:rsidR="00BD74CB" w:rsidRPr="000146BB" w:rsidRDefault="00F235B3" w:rsidP="000005D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14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Процентна ставка за договором надання коштів у позику, в тому числі і на умовах фінансового кредиту фіксована. Фіксована – процентна ставка є незмінною протягом усього кредитного договору. Встановлений договором розмір фіксованої процентної ставки не може бути </w:t>
            </w:r>
            <w:r w:rsidRPr="002E0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збільшено</w:t>
            </w:r>
            <w:r w:rsidRPr="00014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односторонньому порядку.</w:t>
            </w:r>
          </w:p>
        </w:tc>
      </w:tr>
      <w:tr w:rsidR="006527B6" w:rsidRPr="00AF24B1" w14:paraId="31AA00EB" w14:textId="77777777" w:rsidTr="00B01324">
        <w:trPr>
          <w:trHeight w:val="1034"/>
        </w:trPr>
        <w:tc>
          <w:tcPr>
            <w:tcW w:w="3397" w:type="dxa"/>
          </w:tcPr>
          <w:p w14:paraId="5509E7C5" w14:textId="63498EA3" w:rsidR="006527B6" w:rsidRPr="00201CE2" w:rsidRDefault="006527B6" w:rsidP="000005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1C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Можливість та порядок позасудового розгляду скарг споживачів фінансових послуг</w:t>
            </w:r>
          </w:p>
        </w:tc>
        <w:tc>
          <w:tcPr>
            <w:tcW w:w="5948" w:type="dxa"/>
          </w:tcPr>
          <w:p w14:paraId="780D4F59" w14:textId="7659AC7A" w:rsidR="006527B6" w:rsidRPr="00B01324" w:rsidRDefault="00B01324" w:rsidP="000005DC">
            <w:pPr>
              <w:pStyle w:val="a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</w:pPr>
            <w:r w:rsidRPr="00B01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Товариство здійснює розгляд звернень споживачів у відповідності до Закону України «Про звернення громадян», перелік контактних даних Товариства зазначено вище, та </w:t>
            </w:r>
            <w:r w:rsidRPr="00B0132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знаходиться у відкритому доступі на веб-сайті: </w:t>
            </w:r>
            <w:r w:rsidRPr="00B01324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http: globalsplit.com.ua.</w:t>
            </w:r>
          </w:p>
        </w:tc>
      </w:tr>
      <w:tr w:rsidR="005E1ECA" w:rsidRPr="00201CE2" w14:paraId="18B3AAA0" w14:textId="77777777" w:rsidTr="002F0B20">
        <w:tc>
          <w:tcPr>
            <w:tcW w:w="3397" w:type="dxa"/>
          </w:tcPr>
          <w:p w14:paraId="45B7F712" w14:textId="71C76204" w:rsidR="005E1ECA" w:rsidRPr="00201CE2" w:rsidRDefault="006527B6" w:rsidP="000005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1C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Наявність гарантійних фондів чи компенсаційних схем, що застосовуються відповідно до законодавства</w:t>
            </w:r>
          </w:p>
        </w:tc>
        <w:tc>
          <w:tcPr>
            <w:tcW w:w="5948" w:type="dxa"/>
          </w:tcPr>
          <w:p w14:paraId="3D8E5730" w14:textId="240573BA" w:rsidR="005E1ECA" w:rsidRPr="00B01324" w:rsidRDefault="006527B6" w:rsidP="000005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13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 передбачено</w:t>
            </w:r>
          </w:p>
        </w:tc>
      </w:tr>
    </w:tbl>
    <w:p w14:paraId="58014C14" w14:textId="77777777" w:rsidR="00E23DE4" w:rsidRPr="00201CE2" w:rsidRDefault="00E23DE4" w:rsidP="000005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23DE4" w:rsidRPr="00201CE2" w:rsidSect="002B475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47620"/>
    <w:multiLevelType w:val="multilevel"/>
    <w:tmpl w:val="D4E27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E13620"/>
    <w:multiLevelType w:val="multilevel"/>
    <w:tmpl w:val="B0B6CEA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 w15:restartNumberingAfterBreak="0">
    <w:nsid w:val="61D86E46"/>
    <w:multiLevelType w:val="multilevel"/>
    <w:tmpl w:val="812E26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E4"/>
    <w:rsid w:val="000005DC"/>
    <w:rsid w:val="000146BB"/>
    <w:rsid w:val="0009473D"/>
    <w:rsid w:val="00095EE2"/>
    <w:rsid w:val="001161ED"/>
    <w:rsid w:val="00201CE2"/>
    <w:rsid w:val="002B475E"/>
    <w:rsid w:val="002E043A"/>
    <w:rsid w:val="002F0B20"/>
    <w:rsid w:val="00362C74"/>
    <w:rsid w:val="00446CA0"/>
    <w:rsid w:val="004538BC"/>
    <w:rsid w:val="00485161"/>
    <w:rsid w:val="004959F6"/>
    <w:rsid w:val="004A76D1"/>
    <w:rsid w:val="004D7B9A"/>
    <w:rsid w:val="00541377"/>
    <w:rsid w:val="00544195"/>
    <w:rsid w:val="00593057"/>
    <w:rsid w:val="00597256"/>
    <w:rsid w:val="005E1ECA"/>
    <w:rsid w:val="005F7AD3"/>
    <w:rsid w:val="006527B6"/>
    <w:rsid w:val="00846218"/>
    <w:rsid w:val="00A034EE"/>
    <w:rsid w:val="00A63E8E"/>
    <w:rsid w:val="00A75F7C"/>
    <w:rsid w:val="00AF24B1"/>
    <w:rsid w:val="00B01324"/>
    <w:rsid w:val="00B65CAA"/>
    <w:rsid w:val="00BB621D"/>
    <w:rsid w:val="00BC7979"/>
    <w:rsid w:val="00BD74CB"/>
    <w:rsid w:val="00C42E50"/>
    <w:rsid w:val="00CC23EF"/>
    <w:rsid w:val="00D36BE5"/>
    <w:rsid w:val="00D77F54"/>
    <w:rsid w:val="00DD50A8"/>
    <w:rsid w:val="00E23DE4"/>
    <w:rsid w:val="00E3748F"/>
    <w:rsid w:val="00EF4940"/>
    <w:rsid w:val="00F235B3"/>
    <w:rsid w:val="00F65512"/>
    <w:rsid w:val="00F75A26"/>
    <w:rsid w:val="00F77CEA"/>
    <w:rsid w:val="00FB4E82"/>
    <w:rsid w:val="00FD236B"/>
    <w:rsid w:val="00FD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C35F"/>
  <w15:chartTrackingRefBased/>
  <w15:docId w15:val="{F460A326-8CEB-4DDD-A02B-29383F2A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256"/>
    <w:pPr>
      <w:ind w:left="720"/>
      <w:contextualSpacing/>
    </w:pPr>
  </w:style>
  <w:style w:type="paragraph" w:styleId="a5">
    <w:name w:val="No Spacing"/>
    <w:uiPriority w:val="1"/>
    <w:qFormat/>
    <w:rsid w:val="0059725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9725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9725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97256"/>
    <w:rPr>
      <w:sz w:val="20"/>
      <w:szCs w:val="20"/>
    </w:rPr>
  </w:style>
  <w:style w:type="character" w:styleId="a9">
    <w:name w:val="Hyperlink"/>
    <w:basedOn w:val="a0"/>
    <w:uiPriority w:val="99"/>
    <w:unhideWhenUsed/>
    <w:rsid w:val="00C42E5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42E50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BD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E1ECA"/>
    <w:rPr>
      <w:b/>
      <w:bCs/>
    </w:rPr>
  </w:style>
  <w:style w:type="paragraph" w:customStyle="1" w:styleId="rvps2">
    <w:name w:val="rvps2"/>
    <w:basedOn w:val="a"/>
    <w:rsid w:val="00F7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nk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bal_split@ukr.net" TargetMode="External"/><Relationship Id="rId5" Type="http://schemas.openxmlformats.org/officeDocument/2006/relationships/hyperlink" Target="https://bank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Лариса Аркадьевна</dc:creator>
  <cp:keywords/>
  <dc:description/>
  <cp:lastModifiedBy>Данилова Лариса Аркадьевна</cp:lastModifiedBy>
  <cp:revision>7</cp:revision>
  <cp:lastPrinted>2021-03-12T08:52:00Z</cp:lastPrinted>
  <dcterms:created xsi:type="dcterms:W3CDTF">2021-03-22T13:08:00Z</dcterms:created>
  <dcterms:modified xsi:type="dcterms:W3CDTF">2021-11-04T19:54:00Z</dcterms:modified>
</cp:coreProperties>
</file>